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7071" w14:textId="52053605"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AVISO DE CONTENIDO LEGAL</w:t>
      </w:r>
    </w:p>
    <w:p w14:paraId="2CF642BF"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08196543" w14:textId="0C93AD5D"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Cualquier persona natural y/o jurídica, actuando en nombre propio o en representación otro, que visite o ingrese al sitio web de COMERCIAL CARD S.A.S.: http://www.comercialcard.com.co, (propiedad de COMERCIAL CARD SAS) se obliga a leer los Términos y Condiciones de uso, contenidos en la misma, cuidadosamente; también, en el momento que el usuario esté usando la Plataforma Tecnológica Multiservicios (PTM), aplica los mismos Términos y Condiciones, dado que se encuentra en el dominio: </w:t>
      </w:r>
      <w:hyperlink r:id="rId5" w:history="1">
        <w:proofErr w:type="spellStart"/>
        <w:r w:rsidR="003074DC" w:rsidRPr="003A2C86">
          <w:rPr>
            <w:rStyle w:val="Hipervnculo"/>
            <w:rFonts w:ascii="Verdana" w:hAnsi="Verdana" w:cs="Arial"/>
            <w:sz w:val="20"/>
            <w:szCs w:val="20"/>
          </w:rPr>
          <w:t>www.comercialcard.com.co</w:t>
        </w:r>
        <w:proofErr w:type="spellEnd"/>
      </w:hyperlink>
    </w:p>
    <w:p w14:paraId="794A7F98"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514E7662" w14:textId="186E73A6"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Estos términos y condiciones están diseñados para informarle al Usuario/ Visitante acerca de nuestras prácticas referentes a la recopilación, uso y revelación de información suministrada por este a través del sitio Web: www.comercialcard.com.co o cualquiera de nuestros canales de comercialización, recopilación y suministro de información.</w:t>
      </w:r>
    </w:p>
    <w:p w14:paraId="605756E2"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4A206C89" w14:textId="11AD030E"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Al acceder a este sitio, a cualquiera de sus </w:t>
      </w:r>
      <w:proofErr w:type="spellStart"/>
      <w:r w:rsidRPr="003074DC">
        <w:rPr>
          <w:rFonts w:ascii="Verdana" w:hAnsi="Verdana" w:cs="Arial"/>
          <w:color w:val="000000"/>
          <w:sz w:val="20"/>
          <w:szCs w:val="20"/>
        </w:rPr>
        <w:t>sub-sitios</w:t>
      </w:r>
      <w:proofErr w:type="spellEnd"/>
      <w:r w:rsidRPr="003074DC">
        <w:rPr>
          <w:rFonts w:ascii="Verdana" w:hAnsi="Verdana" w:cs="Arial"/>
          <w:color w:val="000000"/>
          <w:sz w:val="20"/>
          <w:szCs w:val="20"/>
        </w:rPr>
        <w:t xml:space="preserve"> y a cualquier página del mismo, usted se compromete a cumplir con los Términos y Condiciones que allí se establecen; ahora bien, en el momento que el usuario esté usando la Plataforma Tecnológica Multiservicios (PTM), también aplica los mismos Términos y Condiciones, dado que se encuentra en el dominio, www.comercialcard.com.co. Le recomendamos, que en caso de no estar de acuerdo con los siguientes Términos y Condiciones, establecidos previamente, no acceda a este sitio, o a cualquier vínculo que lo lleve a la PTM o cualquier página, del mismo.</w:t>
      </w:r>
    </w:p>
    <w:p w14:paraId="355AF997"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58F0A2ED" w14:textId="7E25F6F6"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La información suministrada por el Usuario/ Visitante a COMERCIAL CARD S.A.S. para acceder a los servicios ofrecidos por el sitio Web, es confidencial y reservada y sólo es utilizada para los fines propios de los negocios de COMERCIAL </w:t>
      </w:r>
      <w:proofErr w:type="spellStart"/>
      <w:r w:rsidRPr="003074DC">
        <w:rPr>
          <w:rFonts w:ascii="Verdana" w:hAnsi="Verdana" w:cs="Arial"/>
          <w:color w:val="000000"/>
          <w:sz w:val="20"/>
          <w:szCs w:val="20"/>
        </w:rPr>
        <w:t>CARD</w:t>
      </w:r>
      <w:proofErr w:type="spellEnd"/>
      <w:r w:rsidRPr="003074DC">
        <w:rPr>
          <w:rFonts w:ascii="Verdana" w:hAnsi="Verdana" w:cs="Arial"/>
          <w:color w:val="000000"/>
          <w:sz w:val="20"/>
          <w:szCs w:val="20"/>
        </w:rPr>
        <w:t xml:space="preserve"> S.A.S.,</w:t>
      </w:r>
      <w:r w:rsidR="003074DC" w:rsidRPr="003074DC">
        <w:rPr>
          <w:rFonts w:ascii="Verdana" w:hAnsi="Verdana" w:cs="Arial"/>
          <w:color w:val="000000"/>
          <w:sz w:val="20"/>
          <w:szCs w:val="20"/>
        </w:rPr>
        <w:t xml:space="preserve"> y demás compañías y/o aliados </w:t>
      </w:r>
      <w:r w:rsidRPr="003074DC">
        <w:rPr>
          <w:rFonts w:ascii="Verdana" w:hAnsi="Verdana" w:cs="Arial"/>
          <w:color w:val="000000"/>
          <w:sz w:val="20"/>
          <w:szCs w:val="20"/>
        </w:rPr>
        <w:t xml:space="preserve"> en conexión con la prestación de servicios.</w:t>
      </w:r>
    </w:p>
    <w:p w14:paraId="118024CB"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22A7522A" w14:textId="7C104919"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Usuario/ Visitante manifestará a COMERCIAL CARD S.A.S su intención de recibir comunicaciones u ofertas al momento de suministrar su información, permitiéndonos conocer sus intereses y posibles beneficios a ofrecer con nuestro productos.</w:t>
      </w:r>
    </w:p>
    <w:p w14:paraId="17D13D9E"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118EFEAA" w14:textId="77777777" w:rsidR="003074DC"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Los datos de carácter personal que Usuario/Visitante ingrese en </w:t>
      </w:r>
      <w:hyperlink r:id="rId6" w:history="1">
        <w:proofErr w:type="spellStart"/>
        <w:r w:rsidR="003074DC" w:rsidRPr="003074DC">
          <w:rPr>
            <w:rStyle w:val="Hipervnculo"/>
            <w:rFonts w:ascii="Verdana" w:hAnsi="Verdana" w:cs="Arial"/>
            <w:sz w:val="20"/>
            <w:szCs w:val="20"/>
          </w:rPr>
          <w:t>www.comercialcard.com.co</w:t>
        </w:r>
        <w:proofErr w:type="spellEnd"/>
      </w:hyperlink>
      <w:r w:rsidRPr="003074DC">
        <w:rPr>
          <w:rFonts w:ascii="Verdana" w:hAnsi="Verdana" w:cs="Arial"/>
          <w:color w:val="000000"/>
          <w:sz w:val="20"/>
          <w:szCs w:val="20"/>
        </w:rPr>
        <w:t>.</w:t>
      </w:r>
      <w:r w:rsidR="003074DC" w:rsidRPr="003074DC">
        <w:rPr>
          <w:rFonts w:ascii="Verdana" w:hAnsi="Verdana" w:cs="Arial"/>
          <w:color w:val="000000"/>
          <w:sz w:val="20"/>
          <w:szCs w:val="20"/>
        </w:rPr>
        <w:t xml:space="preserve"> y/o</w:t>
      </w:r>
      <w:r w:rsidRPr="003074DC">
        <w:rPr>
          <w:rFonts w:ascii="Verdana" w:hAnsi="Verdana" w:cs="Arial"/>
          <w:color w:val="000000"/>
          <w:sz w:val="20"/>
          <w:szCs w:val="20"/>
        </w:rPr>
        <w:t xml:space="preserve">, </w:t>
      </w:r>
      <w:hyperlink r:id="rId7" w:history="1">
        <w:proofErr w:type="spellStart"/>
        <w:r w:rsidR="003074DC" w:rsidRPr="003074DC">
          <w:rPr>
            <w:rStyle w:val="Hipervnculo"/>
            <w:rFonts w:ascii="Verdana" w:hAnsi="Verdana" w:cs="Arial"/>
            <w:sz w:val="20"/>
            <w:szCs w:val="20"/>
          </w:rPr>
          <w:t>www.ptm.com.co</w:t>
        </w:r>
        <w:proofErr w:type="spellEnd"/>
      </w:hyperlink>
      <w:r w:rsidR="003074DC" w:rsidRPr="003074DC">
        <w:rPr>
          <w:rFonts w:ascii="Verdana" w:hAnsi="Verdana" w:cs="Arial"/>
          <w:color w:val="000000"/>
          <w:sz w:val="20"/>
          <w:szCs w:val="20"/>
        </w:rPr>
        <w:t xml:space="preserve">, </w:t>
      </w:r>
      <w:r w:rsidRPr="003074DC">
        <w:rPr>
          <w:rFonts w:ascii="Verdana" w:hAnsi="Verdana" w:cs="Arial"/>
          <w:color w:val="000000"/>
          <w:sz w:val="20"/>
          <w:szCs w:val="20"/>
        </w:rPr>
        <w:t xml:space="preserve">son directamente recogidos, tratados, administrados y controlados por COMERCIAL CARD S.A.S, y por tanto la recolección, tratamiento, administración y protección de dichos datos se rige por las leyes de Colombia y las políticas de privacidad y protección de datos establecidas por COMERCIAL CARD S.A.S de conformidad con dichas leyes. Usuario/Visitante tiene derecho a solicitar a COMERCIAL CARD S.A.S, en cualquier momento información, actualización, rectificación o cancelación de los datos suministrados por él. </w:t>
      </w:r>
    </w:p>
    <w:p w14:paraId="02F42DDD" w14:textId="77777777" w:rsid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0807D699" w14:textId="35CC8AC3" w:rsidR="0091176A" w:rsidRPr="003074DC"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El Usuario/Visitante autoriza a COMERCIAL CARD S.A.S para que obtenga y suministre informaciones relativas a él y al cumplimiento de sus obligaciones. De igual forma la autoriza para utilizar sus datos personales para prevención y control de fraude, y para utilizarla en beneficio propio o de terceros con los cuales se haya celebrado convenio </w:t>
      </w:r>
      <w:r w:rsidRPr="003074DC">
        <w:rPr>
          <w:rFonts w:ascii="Verdana" w:hAnsi="Verdana" w:cs="Arial"/>
          <w:color w:val="000000"/>
          <w:sz w:val="20"/>
          <w:szCs w:val="20"/>
        </w:rPr>
        <w:lastRenderedPageBreak/>
        <w:t>para envío y recepción de cualquier tipo de información, con fines comerciales o publicitarios propios de COMERCIAL CARD S.A.S, en Colombia o en el exterior.</w:t>
      </w:r>
    </w:p>
    <w:p w14:paraId="2FC06E0B" w14:textId="6C9034A6"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La confidencialidad de la información que el Usuario/Visitante suministre a proveedores de bienes y servicios o terceras personas a través del sitio Web, no es responsabilidad de COMERCIAL CARD S.A.S, y estará cobijada con la política de confidencialidad que maneje dicho proveedor o tercero. En consecuencia, el registro de información o datos personales que realice el Usuario/Visitante a terceros que provean contenidos, bienes o servicios a través del sitio Web, es de su exclusiva responsabilidad.</w:t>
      </w:r>
    </w:p>
    <w:p w14:paraId="7340BB71"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3840FCC9" w14:textId="1563C7A1" w:rsidR="0091176A" w:rsidRDefault="003074DC"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TÉRMINOS</w:t>
      </w:r>
      <w:r w:rsidR="0091176A" w:rsidRPr="003074DC">
        <w:rPr>
          <w:rStyle w:val="Textoennegrita"/>
          <w:rFonts w:ascii="Verdana" w:hAnsi="Verdana" w:cs="Arial"/>
          <w:color w:val="000000"/>
          <w:sz w:val="20"/>
          <w:szCs w:val="20"/>
        </w:rPr>
        <w:t xml:space="preserve"> Y CONDICIONES DE USO</w:t>
      </w:r>
    </w:p>
    <w:p w14:paraId="2FEE1C6B"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01A934BF" w14:textId="5CC4FFCC"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La información y los materiales que figuran en el presente sitio WEB, incluyendo texto, gráficos, conexiones u otros artículos - se suministran "como se encuentran", "como están disponibles". COMERCIAL CARD S.A.S., no otorga garantía alguna sobre la exactitud, adecuación o integridad de la información y los materiales, y expresamente renuncia a toda responsabilidad por errores u omisiones en esta información y materiales. Junto con la información y los materiales, no se otorga garantía de tipo alguno, ya sea tácita, expresa o establecida por ley, incluyendo, aunque no en forma limitativa, la garantía de no violación de derechos de terceros, de título de dominio, de que el producto se encuentra en condiciones apropiadas de venta o que las mercaderías se adecuan a los fines específicos para los cuales fueron adquiridas y se </w:t>
      </w:r>
      <w:r w:rsidR="003074DC" w:rsidRPr="003074DC">
        <w:rPr>
          <w:rFonts w:ascii="Verdana" w:hAnsi="Verdana" w:cs="Arial"/>
          <w:color w:val="000000"/>
          <w:sz w:val="20"/>
          <w:szCs w:val="20"/>
        </w:rPr>
        <w:t>prohíbe la divulgación, replica o uso de la información o material dispuesto.</w:t>
      </w:r>
    </w:p>
    <w:p w14:paraId="0C962787"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53593F2E" w14:textId="77772787"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 xml:space="preserve">POLÍTICA CORPORATIVA DE COMERCIAL </w:t>
      </w:r>
      <w:proofErr w:type="spellStart"/>
      <w:r w:rsidRPr="003074DC">
        <w:rPr>
          <w:rStyle w:val="Textoennegrita"/>
          <w:rFonts w:ascii="Verdana" w:hAnsi="Verdana" w:cs="Arial"/>
          <w:color w:val="000000"/>
          <w:sz w:val="20"/>
          <w:szCs w:val="20"/>
        </w:rPr>
        <w:t>CARD</w:t>
      </w:r>
      <w:proofErr w:type="spellEnd"/>
    </w:p>
    <w:p w14:paraId="31345CCE"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21D99F9B" w14:textId="40D920EE"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La seguridad de su información personal, es una de nuestras prioridades y, a COMERCIAL CARD S.A.S., le interesa proteger la privacidad de las personas que visitan nuestro sitio web; para éste objetivo, nos comprometemos a brindar capacitación permanente a todo el personal sobre el manejo adecuado de la información personal en éste sitio. COMERCIAL CARD S.A.S., garantiza que posee un control sobre la información personal que decida enviar a través de la página web y se compromete a tratar su información en forma confidencial en todo momento. No debes olvidar que la decisión de revelar información personal es libre, voluntaria y espontánea y no es requisito fundamental para navegar en el sitio web de COMERCIAL </w:t>
      </w:r>
      <w:proofErr w:type="spellStart"/>
      <w:r w:rsidRPr="003074DC">
        <w:rPr>
          <w:rFonts w:ascii="Verdana" w:hAnsi="Verdana" w:cs="Arial"/>
          <w:color w:val="000000"/>
          <w:sz w:val="20"/>
          <w:szCs w:val="20"/>
        </w:rPr>
        <w:t>CARD</w:t>
      </w:r>
      <w:proofErr w:type="spellEnd"/>
      <w:r w:rsidRPr="003074DC">
        <w:rPr>
          <w:rFonts w:ascii="Verdana" w:hAnsi="Verdana" w:cs="Arial"/>
          <w:color w:val="000000"/>
          <w:sz w:val="20"/>
          <w:szCs w:val="20"/>
        </w:rPr>
        <w:t xml:space="preserve"> S.A.S.</w:t>
      </w:r>
    </w:p>
    <w:p w14:paraId="64D118FC"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34CCBEB9" w14:textId="44B8632C"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Nuestra compañía utiliza la información personal suministrada en línea para: a) responder a las preguntas de los clientes o visitantes del sitio web; b) proporcionar asistencia a clientes o visitantes del sitio web; c) dar a conocer lo nuevo en productos; d) informar a los usuarios de promociones especiales; e) incentivar las nuevas alianzas y asociaciones.</w:t>
      </w:r>
    </w:p>
    <w:p w14:paraId="70C170D7"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2DBD88A3" w14:textId="77777777" w:rsidR="0091176A" w:rsidRPr="003074DC" w:rsidRDefault="0091176A" w:rsidP="003074DC">
      <w:pPr>
        <w:pStyle w:val="NormalWeb"/>
        <w:spacing w:before="0" w:beforeAutospacing="0" w:after="0" w:afterAutospacing="0" w:line="276" w:lineRule="auto"/>
        <w:rPr>
          <w:rFonts w:ascii="Verdana" w:hAnsi="Verdana" w:cs="Arial"/>
          <w:color w:val="000000"/>
          <w:sz w:val="20"/>
          <w:szCs w:val="20"/>
        </w:rPr>
      </w:pPr>
      <w:r w:rsidRPr="003074DC">
        <w:rPr>
          <w:rFonts w:ascii="Verdana" w:hAnsi="Verdana" w:cs="Arial"/>
          <w:color w:val="000000"/>
          <w:sz w:val="20"/>
          <w:szCs w:val="20"/>
        </w:rPr>
        <w:t>Es responsabilidad del usuario que recibe información electrónica de COMERCIAL CARD S.A.S., informar, notificar y promover a su red los cambios, notificaciones y noticias, que se tiene con respecto a PTM (Plataforma Tecnológica Multiservicios) y al uso de la misma.</w:t>
      </w:r>
    </w:p>
    <w:p w14:paraId="5B2FAF5A" w14:textId="77777777" w:rsidR="0091176A" w:rsidRPr="003074DC"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lastRenderedPageBreak/>
        <w:t>Aceptando el uso de éste servicio, usted autoriza a COMERCIAL CARD S.A.S., para éste caso, a PTM; para que transmita y notifique información a su red y/o cuentas con PTM., y realice otros servicios que implemente PTM, o cuando existan productos y/o servicios nuevos o mejoras en la plataforma; Comercial Card S.A.S., en nombre de PTM, pueda enviar a todos los usuarios inscritos en la base de datos, esto incluye: Mayoristas, Distribuidores y Detallistas, un e-mail, notificando dichos cambios o, a través de su página web, bajo las condiciones que declara conocer y aceptar.</w:t>
      </w:r>
    </w:p>
    <w:p w14:paraId="0095AA59" w14:textId="77777777" w:rsidR="003074DC" w:rsidRPr="003074DC"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Para el eventual caso de reclamo, se considerará domicilio legalmente constituido el correspondiente al contrato suscrito con COMERCIAL CARD o también, de no existir el contrato, remitirse a las siguientes direcciones:</w:t>
      </w:r>
      <w:r w:rsidR="003074DC" w:rsidRPr="003074DC">
        <w:rPr>
          <w:rFonts w:ascii="Verdana" w:hAnsi="Verdana" w:cs="Arial"/>
          <w:color w:val="000000"/>
          <w:sz w:val="20"/>
          <w:szCs w:val="20"/>
        </w:rPr>
        <w:t xml:space="preserve"> </w:t>
      </w:r>
    </w:p>
    <w:p w14:paraId="4F66FD3D" w14:textId="4812CA7C" w:rsidR="0091176A" w:rsidRDefault="003074DC" w:rsidP="003074DC">
      <w:pPr>
        <w:pStyle w:val="NormalWeb"/>
        <w:spacing w:before="0" w:beforeAutospacing="0" w:after="0" w:afterAutospacing="0" w:line="276" w:lineRule="auto"/>
        <w:jc w:val="both"/>
        <w:rPr>
          <w:rFonts w:ascii="Verdana" w:hAnsi="Verdana" w:cs="Arial"/>
          <w:color w:val="000000"/>
          <w:sz w:val="20"/>
          <w:szCs w:val="20"/>
        </w:rPr>
      </w:pPr>
      <w:hyperlink r:id="rId8" w:history="1">
        <w:proofErr w:type="spellStart"/>
        <w:r w:rsidRPr="003074DC">
          <w:rPr>
            <w:rStyle w:val="Hipervnculo"/>
            <w:rFonts w:ascii="Verdana" w:hAnsi="Verdana" w:cs="Arial"/>
            <w:sz w:val="20"/>
            <w:szCs w:val="20"/>
          </w:rPr>
          <w:t>info@comercialcard.com.co</w:t>
        </w:r>
        <w:proofErr w:type="spellEnd"/>
      </w:hyperlink>
      <w:r w:rsidR="0091176A" w:rsidRPr="003074DC">
        <w:rPr>
          <w:rFonts w:ascii="Verdana" w:hAnsi="Verdana" w:cs="Arial"/>
          <w:color w:val="000000"/>
          <w:sz w:val="20"/>
          <w:szCs w:val="20"/>
        </w:rPr>
        <w:t>,</w:t>
      </w:r>
      <w:r w:rsidRPr="003074DC">
        <w:rPr>
          <w:rFonts w:ascii="Verdana" w:hAnsi="Verdana" w:cs="Arial"/>
          <w:color w:val="000000"/>
          <w:sz w:val="20"/>
          <w:szCs w:val="20"/>
        </w:rPr>
        <w:t xml:space="preserve"> </w:t>
      </w:r>
      <w:r w:rsidR="0091176A" w:rsidRPr="003074DC">
        <w:rPr>
          <w:rFonts w:ascii="Verdana" w:hAnsi="Verdana" w:cs="Arial"/>
          <w:color w:val="000000"/>
          <w:sz w:val="20"/>
          <w:szCs w:val="20"/>
        </w:rPr>
        <w:t>informando los detalles de su reclamo.</w:t>
      </w:r>
    </w:p>
    <w:p w14:paraId="13EEE3EC" w14:textId="77777777" w:rsidR="003074DC" w:rsidRPr="003074DC" w:rsidRDefault="003074DC" w:rsidP="003074DC">
      <w:pPr>
        <w:pStyle w:val="NormalWeb"/>
        <w:spacing w:before="0" w:beforeAutospacing="0" w:after="0" w:afterAutospacing="0" w:line="276" w:lineRule="auto"/>
        <w:rPr>
          <w:rFonts w:ascii="Verdana" w:hAnsi="Verdana" w:cs="Arial"/>
          <w:color w:val="000000"/>
          <w:sz w:val="20"/>
          <w:szCs w:val="20"/>
        </w:rPr>
      </w:pPr>
    </w:p>
    <w:p w14:paraId="5C99D7AF" w14:textId="4EAA854A"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DERECHOS RESERVADOS</w:t>
      </w:r>
    </w:p>
    <w:p w14:paraId="7EC83654"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14F4389B" w14:textId="61D93B89"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COMERCIAL CARD S.A.S., es propietario o posee licencia de todos los elementos y material contenido en este sitio. Estos elementos están amparados bajo los derechos de Propiedad Intelectual y cualquier uso no autorizado del mismo se entenderá como violación a las leyes de propiedad intelectual, marcas comerciales y otras. COMERCIAL CARD permitirá ver y descargar los elementos contenidos en este sitio solamente para uso personal y no comercial pero, con la condición de incluir el aviso de propiedad intelectual y demás avisos relativos a la propiedad. Se prohíbe modificar los elementos, reproducir, exhibir en forma pública, distribuir ni usarlo de otro modo con un fin comercial o público.</w:t>
      </w:r>
    </w:p>
    <w:p w14:paraId="65CDDCE5"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782C5897" w14:textId="25A02D23"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Las marcas comerciales, de servicios o de productos, logotipos, así como los nombres, enseñas y demás elementos de propiedad industrial de COMERCIAL CARD S.A.S, que se muestren en este sitio, son marcas licenciadas de COMERCIAL CARD S.A.S y no está permitido el uso de las marcas comerciales y/o demás elementos de propiedad industrial que se muestren en el sitio sin permiso escrito de nuestra compañía. En caso de cualquier violación a esta prohibición, nuestra organización dará inicio a las acciones legales correspondientes tendientes a obtener la indemnización de perjuicios que se llegare a ocasionar como consecuencia de dicha violación.</w:t>
      </w:r>
    </w:p>
    <w:p w14:paraId="0CF0596E"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584F813B" w14:textId="7BA38FE6"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COMERCIAL CARD S.A.S., respeta y apoya el crecimiento de la red de los mayoristas o distribuidores, sin embargo, tiene plena autoridad de contactar a cualquier miembro de la red, para realizar un acercamiento comercial, que al cabo de seis (6) meses no ha vuelto a comprar o adquirir algún servicio.</w:t>
      </w:r>
    </w:p>
    <w:p w14:paraId="4CD45A92"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7210234A" w14:textId="09A38229"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 xml:space="preserve">LIMITES DE LA </w:t>
      </w:r>
      <w:r w:rsidR="003074DC" w:rsidRPr="003074DC">
        <w:rPr>
          <w:rStyle w:val="Textoennegrita"/>
          <w:rFonts w:ascii="Verdana" w:hAnsi="Verdana" w:cs="Arial"/>
          <w:color w:val="000000"/>
          <w:sz w:val="20"/>
          <w:szCs w:val="20"/>
        </w:rPr>
        <w:t>RESPONSABILIDAD</w:t>
      </w:r>
    </w:p>
    <w:p w14:paraId="60C520AE"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7026BA4D" w14:textId="05839F7C"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En ningún caso, COMERCIAL CARD S.A.S. será responsable de algún daño o error causado por el uso inadecuado de </w:t>
      </w:r>
      <w:r w:rsidR="003074DC" w:rsidRPr="003074DC">
        <w:rPr>
          <w:rFonts w:ascii="Verdana" w:hAnsi="Verdana" w:cs="Arial"/>
          <w:color w:val="000000"/>
          <w:sz w:val="20"/>
          <w:szCs w:val="20"/>
        </w:rPr>
        <w:t xml:space="preserve">los software, herramientas, aplicativos y/o </w:t>
      </w:r>
      <w:r w:rsidRPr="003074DC">
        <w:rPr>
          <w:rFonts w:ascii="Verdana" w:hAnsi="Verdana" w:cs="Arial"/>
          <w:color w:val="000000"/>
          <w:sz w:val="20"/>
          <w:szCs w:val="20"/>
        </w:rPr>
        <w:t xml:space="preserve"> Plataforma</w:t>
      </w:r>
      <w:r w:rsidR="003074DC" w:rsidRPr="003074DC">
        <w:rPr>
          <w:rFonts w:ascii="Verdana" w:hAnsi="Verdana" w:cs="Arial"/>
          <w:color w:val="000000"/>
          <w:sz w:val="20"/>
          <w:szCs w:val="20"/>
        </w:rPr>
        <w:t xml:space="preserve"> puesta a disposición,</w:t>
      </w:r>
      <w:r w:rsidRPr="003074DC">
        <w:rPr>
          <w:rFonts w:ascii="Verdana" w:hAnsi="Verdana" w:cs="Arial"/>
          <w:color w:val="000000"/>
          <w:sz w:val="20"/>
          <w:szCs w:val="20"/>
        </w:rPr>
        <w:t xml:space="preserve"> ni será responsable por fraudes ocasionados por terceros, sin límite, daños, pérdidas o gastos directos, indirectos, inherentes o consecuentes, que surjan en relación con este sitio o cualquier sitio web, hacia el cual exista un hipervínculo (link) o su uso o imposibilidad de uso por alguna de las partes, o en relación con cualquier </w:t>
      </w:r>
      <w:r w:rsidRPr="003074DC">
        <w:rPr>
          <w:rFonts w:ascii="Verdana" w:hAnsi="Verdana" w:cs="Arial"/>
          <w:color w:val="000000"/>
          <w:sz w:val="20"/>
          <w:szCs w:val="20"/>
        </w:rPr>
        <w:lastRenderedPageBreak/>
        <w:t>falla en el rendimiento, error, omisión, interrupción, defecto, demora en la operación o transmisión, virus de computadora o falla de sistema o línea.</w:t>
      </w:r>
    </w:p>
    <w:p w14:paraId="258A1D95"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18C615E2" w14:textId="3E9DA62F"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 xml:space="preserve">Es responsabilidad del visitante, en caso que suba a internet una marca, imagen o logo con derechos de autor. COMERCIAL CARD S.A.S. no será responsable de algún daño o perjuicio a la marca que el visitante por error o con intensión subió a la </w:t>
      </w:r>
      <w:r w:rsidR="003074DC" w:rsidRPr="003074DC">
        <w:rPr>
          <w:rFonts w:ascii="Verdana" w:hAnsi="Verdana" w:cs="Arial"/>
          <w:color w:val="000000"/>
          <w:sz w:val="20"/>
          <w:szCs w:val="20"/>
        </w:rPr>
        <w:t>plataforma</w:t>
      </w:r>
      <w:r w:rsidRPr="003074DC">
        <w:rPr>
          <w:rFonts w:ascii="Verdana" w:hAnsi="Verdana" w:cs="Arial"/>
          <w:color w:val="000000"/>
          <w:sz w:val="20"/>
          <w:szCs w:val="20"/>
        </w:rPr>
        <w:t xml:space="preserve">. </w:t>
      </w:r>
      <w:r w:rsidR="003074DC" w:rsidRPr="003074DC">
        <w:rPr>
          <w:rFonts w:ascii="Verdana" w:hAnsi="Verdana" w:cs="Arial"/>
          <w:color w:val="000000"/>
          <w:sz w:val="20"/>
          <w:szCs w:val="20"/>
        </w:rPr>
        <w:t xml:space="preserve">COMERCIAL </w:t>
      </w:r>
      <w:proofErr w:type="spellStart"/>
      <w:r w:rsidR="003074DC" w:rsidRPr="003074DC">
        <w:rPr>
          <w:rFonts w:ascii="Verdana" w:hAnsi="Verdana" w:cs="Arial"/>
          <w:color w:val="000000"/>
          <w:sz w:val="20"/>
          <w:szCs w:val="20"/>
        </w:rPr>
        <w:t>CARD</w:t>
      </w:r>
      <w:proofErr w:type="spellEnd"/>
      <w:r w:rsidR="003074DC" w:rsidRPr="003074DC">
        <w:rPr>
          <w:rFonts w:ascii="Verdana" w:hAnsi="Verdana" w:cs="Arial"/>
          <w:color w:val="000000"/>
          <w:sz w:val="20"/>
          <w:szCs w:val="20"/>
        </w:rPr>
        <w:t xml:space="preserve"> S.A.S</w:t>
      </w:r>
      <w:r w:rsidR="003074DC" w:rsidRPr="003074DC">
        <w:rPr>
          <w:rFonts w:ascii="Verdana" w:hAnsi="Verdana" w:cs="Arial"/>
          <w:color w:val="000000"/>
          <w:sz w:val="20"/>
          <w:szCs w:val="20"/>
        </w:rPr>
        <w:t xml:space="preserve">, </w:t>
      </w:r>
      <w:r w:rsidRPr="003074DC">
        <w:rPr>
          <w:rFonts w:ascii="Verdana" w:hAnsi="Verdana" w:cs="Arial"/>
          <w:color w:val="000000"/>
          <w:sz w:val="20"/>
          <w:szCs w:val="20"/>
        </w:rPr>
        <w:t>ofrece la posibilidad de subir el logo que el Mayorista o el Distribuidor informe o presente, pero no audita dichas imágenes y tampoco audita los procesos para subir o colocarlos.</w:t>
      </w:r>
    </w:p>
    <w:p w14:paraId="40FD36BC"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024246F6" w14:textId="4D29A615"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El visitante y/o usuario manifiesta que mantendrá indemne a COMERCIAL CARD S.A.S, su matriz, subsidiaria, filial</w:t>
      </w:r>
      <w:r w:rsidR="003074DC" w:rsidRPr="003074DC">
        <w:rPr>
          <w:rFonts w:ascii="Verdana" w:hAnsi="Verdana" w:cs="Arial"/>
          <w:color w:val="000000"/>
          <w:sz w:val="20"/>
          <w:szCs w:val="20"/>
        </w:rPr>
        <w:t>, colaboradoras, aliados</w:t>
      </w:r>
      <w:r w:rsidRPr="003074DC">
        <w:rPr>
          <w:rFonts w:ascii="Verdana" w:hAnsi="Verdana" w:cs="Arial"/>
          <w:color w:val="000000"/>
          <w:sz w:val="20"/>
          <w:szCs w:val="20"/>
        </w:rPr>
        <w:t xml:space="preserve"> y/o empleados por los daños que pudiera sufrir por la utilización inadecuada del sitio Web</w:t>
      </w:r>
      <w:r w:rsidR="003074DC" w:rsidRPr="003074DC">
        <w:rPr>
          <w:rFonts w:ascii="Verdana" w:hAnsi="Verdana" w:cs="Arial"/>
          <w:color w:val="000000"/>
          <w:sz w:val="20"/>
          <w:szCs w:val="20"/>
        </w:rPr>
        <w:t xml:space="preserve">, la plataforma o </w:t>
      </w:r>
      <w:proofErr w:type="spellStart"/>
      <w:r w:rsidR="003074DC" w:rsidRPr="003074DC">
        <w:rPr>
          <w:rFonts w:ascii="Verdana" w:hAnsi="Verdana" w:cs="Arial"/>
          <w:color w:val="000000"/>
          <w:sz w:val="20"/>
          <w:szCs w:val="20"/>
        </w:rPr>
        <w:t>demas</w:t>
      </w:r>
      <w:proofErr w:type="spellEnd"/>
      <w:r w:rsidR="003074DC" w:rsidRPr="003074DC">
        <w:rPr>
          <w:rFonts w:ascii="Verdana" w:hAnsi="Verdana" w:cs="Arial"/>
          <w:color w:val="000000"/>
          <w:sz w:val="20"/>
          <w:szCs w:val="20"/>
        </w:rPr>
        <w:t xml:space="preserve"> aplicativos dispuestos</w:t>
      </w:r>
      <w:r w:rsidRPr="003074DC">
        <w:rPr>
          <w:rFonts w:ascii="Verdana" w:hAnsi="Verdana" w:cs="Arial"/>
          <w:color w:val="000000"/>
          <w:sz w:val="20"/>
          <w:szCs w:val="20"/>
        </w:rPr>
        <w:t xml:space="preserve"> o de la información suministrada por COMERCIAL CARD S.A.S, es decir, en contravención de estos Términos y Condiciones, así como de las leyes que regulan la materia.</w:t>
      </w:r>
    </w:p>
    <w:p w14:paraId="51D56106"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43A90643" w14:textId="77777777" w:rsidR="0091176A" w:rsidRPr="003074DC"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La información relativa a los productos y servicios de COMERCIAL CARD S.A.S., incluyendo su disponibilidad, aspecto, precio y especificaciones están sujetos a cambios sin aviso. Tal información no constituirá una declaración, garantía ni ningún otro compromiso por parte de COMERCIAL CARD con respecto a ningún producto ni servicio.</w:t>
      </w:r>
    </w:p>
    <w:p w14:paraId="46620957" w14:textId="01F80484"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Nuestra organización no garantiza ni certifica la precisión ni la integridad de materiales y servicios en general de este sitio. Es posible que los productos, materiales y servicios en general relacionados en este sitio no estén actualizados y COMERCIAL CARD no se compromete a actualizarlos. Las obligaciones y deberes de COMERCIAL CARD respecto a sus productos y servicios en general se rigen única y exclusivamente por los acuerdos o convenios bajo los que se distribuyan y nada de lo establecido en este sitio debe entenderse como una modificación de dichos acuerdos o convenios. Si tiene cualquier inquietud sobre lo establecido en el presente escrito, agradecemos contactarnos y con gusto resolveremos sus inquietudes.</w:t>
      </w:r>
    </w:p>
    <w:p w14:paraId="22D1ED8F"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7669F78C" w14:textId="6A9343DE" w:rsidR="003074DC" w:rsidRDefault="003074DC" w:rsidP="003074DC">
      <w:pPr>
        <w:pStyle w:val="NormalWeb"/>
        <w:spacing w:before="0" w:beforeAutospacing="0" w:after="0" w:afterAutospacing="0" w:line="276" w:lineRule="auto"/>
        <w:jc w:val="center"/>
        <w:rPr>
          <w:rFonts w:ascii="Verdana" w:hAnsi="Verdana" w:cs="Arial"/>
          <w:b/>
          <w:bCs/>
          <w:color w:val="000000"/>
          <w:sz w:val="20"/>
          <w:szCs w:val="20"/>
        </w:rPr>
      </w:pPr>
      <w:r w:rsidRPr="003074DC">
        <w:rPr>
          <w:rFonts w:ascii="Verdana" w:hAnsi="Verdana" w:cs="Arial"/>
          <w:b/>
          <w:bCs/>
          <w:color w:val="000000"/>
          <w:sz w:val="20"/>
          <w:szCs w:val="20"/>
        </w:rPr>
        <w:t>SUSPENSIÓN DEL SERVICIO</w:t>
      </w:r>
    </w:p>
    <w:p w14:paraId="2E9F7FFB" w14:textId="77777777" w:rsidR="003074DC" w:rsidRPr="003074DC" w:rsidRDefault="003074DC" w:rsidP="003074DC">
      <w:pPr>
        <w:pStyle w:val="NormalWeb"/>
        <w:spacing w:before="0" w:beforeAutospacing="0" w:after="0" w:afterAutospacing="0" w:line="276" w:lineRule="auto"/>
        <w:jc w:val="center"/>
        <w:rPr>
          <w:rFonts w:ascii="Verdana" w:hAnsi="Verdana" w:cs="Arial"/>
          <w:b/>
          <w:bCs/>
          <w:color w:val="000000"/>
          <w:sz w:val="20"/>
          <w:szCs w:val="20"/>
        </w:rPr>
      </w:pPr>
    </w:p>
    <w:p w14:paraId="5A4AA4C1" w14:textId="77777777" w:rsidR="003074DC" w:rsidRPr="003074DC" w:rsidRDefault="003074DC" w:rsidP="003074DC">
      <w:p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 xml:space="preserve">COMERCIAL </w:t>
      </w:r>
      <w:proofErr w:type="spellStart"/>
      <w:r w:rsidRPr="003074DC">
        <w:rPr>
          <w:rFonts w:ascii="Verdana" w:eastAsia="Times New Roman" w:hAnsi="Verdana" w:cs="Helvetica"/>
          <w:color w:val="000000"/>
          <w:sz w:val="20"/>
          <w:szCs w:val="20"/>
          <w:lang w:eastAsia="es-CO"/>
        </w:rPr>
        <w:t>CARD</w:t>
      </w:r>
      <w:proofErr w:type="spellEnd"/>
      <w:r w:rsidRPr="003074DC">
        <w:rPr>
          <w:rFonts w:ascii="Verdana" w:eastAsia="Times New Roman" w:hAnsi="Verdana" w:cs="Helvetica"/>
          <w:color w:val="000000"/>
          <w:sz w:val="20"/>
          <w:szCs w:val="20"/>
          <w:lang w:eastAsia="es-CO"/>
        </w:rPr>
        <w:t xml:space="preserve"> S.A.S, se reserva la posibilidad de desactivar o poner un producto con porcentaje de ganancia cero, en cualquier momento por determinación propia y/o por disposición de la entidad autorizadora, sin que medie notificación o autorización previa. sin que generé responsabilidad alguna para COMERCIAL </w:t>
      </w:r>
      <w:proofErr w:type="spellStart"/>
      <w:r w:rsidRPr="003074DC">
        <w:rPr>
          <w:rFonts w:ascii="Verdana" w:eastAsia="Times New Roman" w:hAnsi="Verdana" w:cs="Helvetica"/>
          <w:color w:val="000000"/>
          <w:sz w:val="20"/>
          <w:szCs w:val="20"/>
          <w:lang w:eastAsia="es-CO"/>
        </w:rPr>
        <w:t>CARD</w:t>
      </w:r>
      <w:proofErr w:type="spellEnd"/>
      <w:r w:rsidRPr="003074DC">
        <w:rPr>
          <w:rFonts w:ascii="Verdana" w:eastAsia="Times New Roman" w:hAnsi="Verdana" w:cs="Helvetica"/>
          <w:color w:val="000000"/>
          <w:sz w:val="20"/>
          <w:szCs w:val="20"/>
          <w:lang w:eastAsia="es-CO"/>
        </w:rPr>
        <w:t xml:space="preserve"> S.A.S</w:t>
      </w:r>
    </w:p>
    <w:p w14:paraId="7C9F535B" w14:textId="1289FDB7" w:rsidR="003074DC" w:rsidRDefault="003074DC" w:rsidP="003074DC">
      <w:pPr>
        <w:shd w:val="clear" w:color="auto" w:fill="FFFFFF"/>
        <w:spacing w:after="0" w:line="276" w:lineRule="auto"/>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 xml:space="preserve">De igual forma se podrá suspender los servicios en caso de encontrar un mal uso de red o de los productos dispuestos, en cualquier momento sin notificación previa, sin que generé responsabilidad alguna para COMERCIAL </w:t>
      </w:r>
      <w:proofErr w:type="spellStart"/>
      <w:r w:rsidRPr="003074DC">
        <w:rPr>
          <w:rFonts w:ascii="Verdana" w:eastAsia="Times New Roman" w:hAnsi="Verdana" w:cs="Helvetica"/>
          <w:color w:val="000000"/>
          <w:sz w:val="20"/>
          <w:szCs w:val="20"/>
          <w:lang w:eastAsia="es-CO"/>
        </w:rPr>
        <w:t>CARD</w:t>
      </w:r>
      <w:proofErr w:type="spellEnd"/>
      <w:r w:rsidRPr="003074DC">
        <w:rPr>
          <w:rFonts w:ascii="Verdana" w:eastAsia="Times New Roman" w:hAnsi="Verdana" w:cs="Helvetica"/>
          <w:color w:val="000000"/>
          <w:sz w:val="20"/>
          <w:szCs w:val="20"/>
          <w:lang w:eastAsia="es-CO"/>
        </w:rPr>
        <w:t xml:space="preserve"> S.A.S</w:t>
      </w:r>
      <w:r>
        <w:rPr>
          <w:rFonts w:ascii="Verdana" w:eastAsia="Times New Roman" w:hAnsi="Verdana" w:cs="Helvetica"/>
          <w:color w:val="000000"/>
          <w:sz w:val="20"/>
          <w:szCs w:val="20"/>
          <w:lang w:eastAsia="es-CO"/>
        </w:rPr>
        <w:t>.</w:t>
      </w:r>
    </w:p>
    <w:p w14:paraId="52D70B6E" w14:textId="77777777" w:rsidR="003074DC" w:rsidRPr="003074DC" w:rsidRDefault="003074DC" w:rsidP="003074DC">
      <w:pPr>
        <w:shd w:val="clear" w:color="auto" w:fill="FFFFFF"/>
        <w:spacing w:after="0" w:line="276" w:lineRule="auto"/>
        <w:rPr>
          <w:rFonts w:ascii="Verdana" w:eastAsia="Times New Roman" w:hAnsi="Verdana" w:cs="Helvetica"/>
          <w:color w:val="000000"/>
          <w:sz w:val="20"/>
          <w:szCs w:val="20"/>
          <w:lang w:eastAsia="es-CO"/>
        </w:rPr>
      </w:pPr>
    </w:p>
    <w:p w14:paraId="25907231" w14:textId="1EDE4C69"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DURACIÓN Y TERMINACIÓN</w:t>
      </w:r>
    </w:p>
    <w:p w14:paraId="51261CA1"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31798B02" w14:textId="3E252714" w:rsidR="0091176A" w:rsidRDefault="0091176A" w:rsidP="003074DC">
      <w:pPr>
        <w:pStyle w:val="NormalWeb"/>
        <w:spacing w:before="0" w:beforeAutospacing="0" w:after="0" w:afterAutospacing="0" w:line="276" w:lineRule="auto"/>
        <w:jc w:val="both"/>
        <w:rPr>
          <w:rFonts w:ascii="Verdana" w:hAnsi="Verdana" w:cs="Arial"/>
          <w:color w:val="000000"/>
          <w:sz w:val="20"/>
          <w:szCs w:val="20"/>
        </w:rPr>
      </w:pPr>
      <w:r w:rsidRPr="003074DC">
        <w:rPr>
          <w:rFonts w:ascii="Verdana" w:hAnsi="Verdana" w:cs="Arial"/>
          <w:color w:val="000000"/>
          <w:sz w:val="20"/>
          <w:szCs w:val="20"/>
        </w:rPr>
        <w:t>La prestación de los servicios de la</w:t>
      </w:r>
      <w:r w:rsidR="003074DC" w:rsidRPr="003074DC">
        <w:rPr>
          <w:rFonts w:ascii="Verdana" w:hAnsi="Verdana" w:cs="Arial"/>
          <w:color w:val="000000"/>
          <w:sz w:val="20"/>
          <w:szCs w:val="20"/>
        </w:rPr>
        <w:t xml:space="preserve"> plataforma, y/o su </w:t>
      </w:r>
      <w:r w:rsidRPr="003074DC">
        <w:rPr>
          <w:rFonts w:ascii="Verdana" w:hAnsi="Verdana" w:cs="Arial"/>
          <w:color w:val="000000"/>
          <w:sz w:val="20"/>
          <w:szCs w:val="20"/>
        </w:rPr>
        <w:t xml:space="preserve"> página Web tiene en principio una duración indefinida. No obstante lo anterior, COMERCIAL CARD S.A.S., podrá, en cualquier momento y sin previo aviso dar por terminada la prestación de los mismos </w:t>
      </w:r>
      <w:r w:rsidRPr="003074DC">
        <w:rPr>
          <w:rFonts w:ascii="Verdana" w:hAnsi="Verdana" w:cs="Arial"/>
          <w:color w:val="000000"/>
          <w:sz w:val="20"/>
          <w:szCs w:val="20"/>
        </w:rPr>
        <w:lastRenderedPageBreak/>
        <w:t>cuando ello sea razonablemente posible</w:t>
      </w:r>
      <w:r w:rsidR="003074DC" w:rsidRPr="003074DC">
        <w:rPr>
          <w:rFonts w:ascii="Verdana" w:hAnsi="Verdana" w:cs="Arial"/>
          <w:color w:val="000000"/>
          <w:sz w:val="20"/>
          <w:szCs w:val="20"/>
        </w:rPr>
        <w:t>, de igual forma podrá suspender servicios sin previa notificación a los usuarios</w:t>
      </w:r>
      <w:r w:rsidRPr="003074DC">
        <w:rPr>
          <w:rFonts w:ascii="Verdana" w:hAnsi="Verdana" w:cs="Arial"/>
          <w:color w:val="000000"/>
          <w:sz w:val="20"/>
          <w:szCs w:val="20"/>
        </w:rPr>
        <w:t>.</w:t>
      </w:r>
    </w:p>
    <w:p w14:paraId="3258F4E5" w14:textId="77777777" w:rsidR="003074DC" w:rsidRPr="003074DC" w:rsidRDefault="003074DC" w:rsidP="003074DC">
      <w:pPr>
        <w:pStyle w:val="NormalWeb"/>
        <w:spacing w:before="0" w:beforeAutospacing="0" w:after="0" w:afterAutospacing="0" w:line="276" w:lineRule="auto"/>
        <w:jc w:val="both"/>
        <w:rPr>
          <w:rFonts w:ascii="Verdana" w:hAnsi="Verdana" w:cs="Arial"/>
          <w:color w:val="000000"/>
          <w:sz w:val="20"/>
          <w:szCs w:val="20"/>
        </w:rPr>
      </w:pPr>
    </w:p>
    <w:p w14:paraId="1ED690F6" w14:textId="19B7CBBC"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LEGISLACIÓN APLICABLE Y JURISDICCIÓN</w:t>
      </w:r>
    </w:p>
    <w:p w14:paraId="3B0FBD45"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288400EA" w14:textId="77777777" w:rsidR="0091176A" w:rsidRPr="003074DC" w:rsidRDefault="0091176A" w:rsidP="003074DC">
      <w:pPr>
        <w:pStyle w:val="NormalWeb"/>
        <w:spacing w:before="0" w:beforeAutospacing="0" w:after="0" w:afterAutospacing="0" w:line="276" w:lineRule="auto"/>
        <w:rPr>
          <w:rFonts w:ascii="Verdana" w:hAnsi="Verdana" w:cs="Arial"/>
          <w:color w:val="000000"/>
          <w:sz w:val="20"/>
          <w:szCs w:val="20"/>
        </w:rPr>
      </w:pPr>
      <w:r w:rsidRPr="003074DC">
        <w:rPr>
          <w:rFonts w:ascii="Verdana" w:hAnsi="Verdana" w:cs="Arial"/>
          <w:color w:val="000000"/>
          <w:sz w:val="20"/>
          <w:szCs w:val="20"/>
        </w:rPr>
        <w:t>En caso que el visitante sea menor de edad (18 años), deberá abstenerse de hacer uso de la página de COMERCIAL CARD S.A.S.</w:t>
      </w:r>
    </w:p>
    <w:p w14:paraId="6B23D8C9" w14:textId="77777777" w:rsidR="0091176A" w:rsidRPr="003074DC" w:rsidRDefault="0091176A" w:rsidP="003074DC">
      <w:pPr>
        <w:pStyle w:val="NormalWeb"/>
        <w:spacing w:before="0" w:beforeAutospacing="0" w:after="0" w:afterAutospacing="0" w:line="276" w:lineRule="auto"/>
        <w:rPr>
          <w:rFonts w:ascii="Verdana" w:hAnsi="Verdana" w:cs="Arial"/>
          <w:color w:val="000000"/>
          <w:sz w:val="20"/>
          <w:szCs w:val="20"/>
        </w:rPr>
      </w:pPr>
      <w:r w:rsidRPr="003074DC">
        <w:rPr>
          <w:rFonts w:ascii="Verdana" w:hAnsi="Verdana" w:cs="Arial"/>
          <w:color w:val="000000"/>
          <w:sz w:val="20"/>
          <w:szCs w:val="20"/>
        </w:rPr>
        <w:t>Este convenio estará sujeto y será interpretado de acuerdo con las leyes y ante los tribunales de la República de Colombia y tendrá validez, para cualquier lugar del territorio de Colombia.</w:t>
      </w:r>
    </w:p>
    <w:p w14:paraId="594097AC" w14:textId="76F74AA7" w:rsidR="0091176A" w:rsidRDefault="0091176A" w:rsidP="003074DC">
      <w:pPr>
        <w:pStyle w:val="NormalWeb"/>
        <w:spacing w:before="0" w:beforeAutospacing="0" w:after="0" w:afterAutospacing="0" w:line="276" w:lineRule="auto"/>
        <w:rPr>
          <w:rFonts w:ascii="Verdana" w:hAnsi="Verdana" w:cs="Arial"/>
          <w:color w:val="000000"/>
          <w:sz w:val="20"/>
          <w:szCs w:val="20"/>
        </w:rPr>
      </w:pPr>
      <w:r w:rsidRPr="003074DC">
        <w:rPr>
          <w:rFonts w:ascii="Verdana" w:hAnsi="Verdana" w:cs="Arial"/>
          <w:color w:val="000000"/>
          <w:sz w:val="20"/>
          <w:szCs w:val="20"/>
        </w:rPr>
        <w:t xml:space="preserve">El visitante/usuario puede presentar cualquier petición, queja o reclamo, o informar de cualquier violación a estos Términos y Condiciones, mediante comunicación escrita dirigida a: </w:t>
      </w:r>
      <w:hyperlink r:id="rId9" w:history="1">
        <w:proofErr w:type="spellStart"/>
        <w:r w:rsidR="003074DC" w:rsidRPr="003A2C86">
          <w:rPr>
            <w:rStyle w:val="Hipervnculo"/>
            <w:rFonts w:ascii="Verdana" w:hAnsi="Verdana" w:cs="Arial"/>
            <w:sz w:val="20"/>
            <w:szCs w:val="20"/>
          </w:rPr>
          <w:t>info@comercialcard.com.co</w:t>
        </w:r>
        <w:proofErr w:type="spellEnd"/>
      </w:hyperlink>
    </w:p>
    <w:p w14:paraId="62FCBDD5" w14:textId="77777777" w:rsidR="003074DC" w:rsidRPr="003074DC" w:rsidRDefault="003074DC" w:rsidP="003074DC">
      <w:pPr>
        <w:pStyle w:val="NormalWeb"/>
        <w:spacing w:before="0" w:beforeAutospacing="0" w:after="0" w:afterAutospacing="0" w:line="276" w:lineRule="auto"/>
        <w:rPr>
          <w:rFonts w:ascii="Verdana" w:hAnsi="Verdana" w:cs="Arial"/>
          <w:color w:val="000000"/>
          <w:sz w:val="20"/>
          <w:szCs w:val="20"/>
        </w:rPr>
      </w:pPr>
    </w:p>
    <w:p w14:paraId="1E0776AE" w14:textId="07F7DACA" w:rsidR="0091176A" w:rsidRDefault="0091176A" w:rsidP="003074DC">
      <w:pPr>
        <w:pStyle w:val="NormalWeb"/>
        <w:spacing w:before="0" w:beforeAutospacing="0" w:after="0" w:afterAutospacing="0" w:line="276" w:lineRule="auto"/>
        <w:jc w:val="center"/>
        <w:rPr>
          <w:rStyle w:val="Textoennegrita"/>
          <w:rFonts w:ascii="Verdana" w:hAnsi="Verdana" w:cs="Arial"/>
          <w:color w:val="000000"/>
          <w:sz w:val="20"/>
          <w:szCs w:val="20"/>
        </w:rPr>
      </w:pPr>
      <w:r w:rsidRPr="003074DC">
        <w:rPr>
          <w:rStyle w:val="Textoennegrita"/>
          <w:rFonts w:ascii="Verdana" w:hAnsi="Verdana" w:cs="Arial"/>
          <w:color w:val="000000"/>
          <w:sz w:val="20"/>
          <w:szCs w:val="20"/>
        </w:rPr>
        <w:t>CALCULO DE COMISIONES</w:t>
      </w:r>
    </w:p>
    <w:p w14:paraId="4A911D12" w14:textId="77777777" w:rsidR="003074DC" w:rsidRPr="003074DC" w:rsidRDefault="003074DC" w:rsidP="003074DC">
      <w:pPr>
        <w:pStyle w:val="NormalWeb"/>
        <w:spacing w:before="0" w:beforeAutospacing="0" w:after="0" w:afterAutospacing="0" w:line="276" w:lineRule="auto"/>
        <w:jc w:val="center"/>
        <w:rPr>
          <w:rFonts w:ascii="Verdana" w:hAnsi="Verdana" w:cs="Arial"/>
          <w:color w:val="000000"/>
          <w:sz w:val="20"/>
          <w:szCs w:val="20"/>
        </w:rPr>
      </w:pPr>
    </w:p>
    <w:p w14:paraId="1F60B8D8" w14:textId="3C152364" w:rsidR="0091176A" w:rsidRDefault="0091176A" w:rsidP="003074DC">
      <w:pPr>
        <w:pStyle w:val="NormalWeb"/>
        <w:spacing w:before="0" w:beforeAutospacing="0" w:after="0" w:afterAutospacing="0" w:line="276" w:lineRule="auto"/>
        <w:rPr>
          <w:rFonts w:ascii="Verdana" w:hAnsi="Verdana" w:cs="Arial"/>
          <w:color w:val="000000"/>
          <w:sz w:val="20"/>
          <w:szCs w:val="20"/>
        </w:rPr>
      </w:pPr>
      <w:r w:rsidRPr="003074DC">
        <w:rPr>
          <w:rFonts w:ascii="Verdana" w:hAnsi="Verdana" w:cs="Arial"/>
          <w:color w:val="000000"/>
          <w:sz w:val="20"/>
          <w:szCs w:val="20"/>
        </w:rPr>
        <w:t xml:space="preserve">Para el </w:t>
      </w:r>
      <w:r w:rsidR="003074DC" w:rsidRPr="003074DC">
        <w:rPr>
          <w:rFonts w:ascii="Verdana" w:hAnsi="Verdana" w:cs="Arial"/>
          <w:color w:val="000000"/>
          <w:sz w:val="20"/>
          <w:szCs w:val="20"/>
        </w:rPr>
        <w:t>cálculo</w:t>
      </w:r>
      <w:r w:rsidRPr="003074DC">
        <w:rPr>
          <w:rFonts w:ascii="Verdana" w:hAnsi="Verdana" w:cs="Arial"/>
          <w:color w:val="000000"/>
          <w:sz w:val="20"/>
          <w:szCs w:val="20"/>
        </w:rPr>
        <w:t xml:space="preserve"> de las comisiones residuales, el </w:t>
      </w:r>
      <w:r w:rsidR="003074DC" w:rsidRPr="003074DC">
        <w:rPr>
          <w:rFonts w:ascii="Verdana" w:hAnsi="Verdana" w:cs="Arial"/>
          <w:color w:val="000000"/>
          <w:sz w:val="20"/>
          <w:szCs w:val="20"/>
        </w:rPr>
        <w:t>cálculo</w:t>
      </w:r>
      <w:r w:rsidRPr="003074DC">
        <w:rPr>
          <w:rFonts w:ascii="Verdana" w:hAnsi="Verdana" w:cs="Arial"/>
          <w:color w:val="000000"/>
          <w:sz w:val="20"/>
          <w:szCs w:val="20"/>
        </w:rPr>
        <w:t xml:space="preserve"> se realiza truncando la comisión resultante a dos cifras decimales.</w:t>
      </w:r>
    </w:p>
    <w:p w14:paraId="11FB83BB" w14:textId="77777777" w:rsidR="003074DC" w:rsidRPr="003074DC" w:rsidRDefault="003074DC" w:rsidP="003074DC">
      <w:pPr>
        <w:pStyle w:val="NormalWeb"/>
        <w:spacing w:before="0" w:beforeAutospacing="0" w:after="0" w:afterAutospacing="0" w:line="276" w:lineRule="auto"/>
        <w:rPr>
          <w:rFonts w:ascii="Verdana" w:hAnsi="Verdana" w:cs="Arial"/>
          <w:color w:val="000000"/>
          <w:sz w:val="20"/>
          <w:szCs w:val="20"/>
        </w:rPr>
      </w:pPr>
      <w:bookmarkStart w:id="0" w:name="_GoBack"/>
      <w:bookmarkEnd w:id="0"/>
    </w:p>
    <w:p w14:paraId="01990FA7" w14:textId="40DBCB68" w:rsidR="00B46730" w:rsidRPr="003074DC" w:rsidRDefault="003074DC" w:rsidP="003074DC">
      <w:pPr>
        <w:spacing w:after="0" w:line="276" w:lineRule="auto"/>
        <w:jc w:val="center"/>
        <w:rPr>
          <w:rStyle w:val="Textoennegrita"/>
          <w:rFonts w:ascii="Verdana" w:eastAsia="Times New Roman" w:hAnsi="Verdana" w:cs="Arial"/>
          <w:color w:val="000000"/>
          <w:sz w:val="20"/>
          <w:szCs w:val="20"/>
          <w:lang w:eastAsia="es-CO"/>
        </w:rPr>
      </w:pPr>
      <w:r w:rsidRPr="003074DC">
        <w:rPr>
          <w:rStyle w:val="Textoennegrita"/>
          <w:rFonts w:ascii="Verdana" w:eastAsia="Times New Roman" w:hAnsi="Verdana" w:cs="Arial"/>
          <w:color w:val="000000"/>
          <w:sz w:val="20"/>
          <w:szCs w:val="20"/>
          <w:lang w:eastAsia="es-CO"/>
        </w:rPr>
        <w:t>CONDICIONES DE</w:t>
      </w:r>
      <w:r w:rsidR="00B46730" w:rsidRPr="003074DC">
        <w:rPr>
          <w:rStyle w:val="Textoennegrita"/>
          <w:rFonts w:ascii="Verdana" w:eastAsia="Times New Roman" w:hAnsi="Verdana" w:cs="Arial"/>
          <w:color w:val="000000"/>
          <w:sz w:val="20"/>
          <w:szCs w:val="20"/>
          <w:lang w:eastAsia="es-CO"/>
        </w:rPr>
        <w:t xml:space="preserve"> USO</w:t>
      </w:r>
      <w:r w:rsidRPr="003074DC">
        <w:rPr>
          <w:rStyle w:val="Textoennegrita"/>
          <w:rFonts w:ascii="Verdana" w:eastAsia="Times New Roman" w:hAnsi="Verdana" w:cs="Arial"/>
          <w:color w:val="000000"/>
          <w:sz w:val="20"/>
          <w:szCs w:val="20"/>
          <w:lang w:eastAsia="es-CO"/>
        </w:rPr>
        <w:t xml:space="preserve"> ADICIONAL</w:t>
      </w:r>
    </w:p>
    <w:p w14:paraId="64F51A30" w14:textId="77777777" w:rsidR="003074DC" w:rsidRPr="003074DC" w:rsidRDefault="003074DC" w:rsidP="003074DC">
      <w:pPr>
        <w:spacing w:after="0" w:line="276" w:lineRule="auto"/>
        <w:jc w:val="center"/>
        <w:rPr>
          <w:rStyle w:val="Textoennegrita"/>
          <w:rFonts w:ascii="Verdana" w:eastAsia="Times New Roman" w:hAnsi="Verdana" w:cs="Arial"/>
          <w:color w:val="000000"/>
          <w:sz w:val="20"/>
          <w:szCs w:val="20"/>
          <w:lang w:eastAsia="es-CO"/>
        </w:rPr>
      </w:pPr>
    </w:p>
    <w:p w14:paraId="67FA3994"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Se prohíbe realizar fraccionamiento de los diferentes productos o servicios</w:t>
      </w:r>
    </w:p>
    <w:p w14:paraId="057FE0A6"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 xml:space="preserve">Mal uso de la información para acceder a permisos y productos </w:t>
      </w:r>
    </w:p>
    <w:p w14:paraId="15DA053E"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No cobrar comisiones adicionales a los usuarios finales por las transacciones realizadas en la plataforma</w:t>
      </w:r>
    </w:p>
    <w:p w14:paraId="6807D331"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Se prohíbe el uso de sellos en los comprobantes o facturas</w:t>
      </w:r>
    </w:p>
    <w:p w14:paraId="0F3DFD6F"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Toda transacción debe ser ingresada en el sistema</w:t>
      </w:r>
    </w:p>
    <w:p w14:paraId="58303DC0"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Si el sistema tiene algún producto deshabilitado, presenta intermitencia o esta caído, no realizar el recaudo ni recibir dineros de los usuarios.</w:t>
      </w:r>
    </w:p>
    <w:p w14:paraId="4DBDD1F4"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Cambiar la clave periódicamente</w:t>
      </w:r>
    </w:p>
    <w:p w14:paraId="062C6A5E"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La clave es personal.</w:t>
      </w:r>
    </w:p>
    <w:p w14:paraId="70F93AC3"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 xml:space="preserve">Se recomienda hacer uso del sistema de </w:t>
      </w:r>
      <w:proofErr w:type="spellStart"/>
      <w:r w:rsidRPr="003074DC">
        <w:rPr>
          <w:rFonts w:ascii="Verdana" w:eastAsia="Times New Roman" w:hAnsi="Verdana" w:cs="Arial"/>
          <w:color w:val="000000"/>
          <w:sz w:val="20"/>
          <w:szCs w:val="20"/>
          <w:lang w:eastAsia="es-CO"/>
        </w:rPr>
        <w:t>subusuarios</w:t>
      </w:r>
      <w:proofErr w:type="spellEnd"/>
      <w:r w:rsidRPr="003074DC">
        <w:rPr>
          <w:rFonts w:ascii="Verdana" w:eastAsia="Times New Roman" w:hAnsi="Verdana" w:cs="Arial"/>
          <w:color w:val="000000"/>
          <w:sz w:val="20"/>
          <w:szCs w:val="20"/>
          <w:lang w:eastAsia="es-CO"/>
        </w:rPr>
        <w:t xml:space="preserve"> en caso de necesitar diferentes accesos a una cuenta.</w:t>
      </w:r>
    </w:p>
    <w:p w14:paraId="245047E6"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Se recomienda matricular el navegador para mayor seguridad para cada usuario.</w:t>
      </w:r>
    </w:p>
    <w:p w14:paraId="36E2FC2D" w14:textId="77777777" w:rsidR="00B46730" w:rsidRPr="003074DC" w:rsidRDefault="00B46730" w:rsidP="003074DC">
      <w:pPr>
        <w:pStyle w:val="Prrafodelista"/>
        <w:numPr>
          <w:ilvl w:val="0"/>
          <w:numId w:val="2"/>
        </w:numPr>
        <w:spacing w:after="0" w:line="276" w:lineRule="auto"/>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 xml:space="preserve">Se recomienda el uso de horarios para el acceso al modulo de ventas de cada usuario y </w:t>
      </w:r>
      <w:proofErr w:type="spellStart"/>
      <w:r w:rsidRPr="003074DC">
        <w:rPr>
          <w:rFonts w:ascii="Verdana" w:eastAsia="Times New Roman" w:hAnsi="Verdana" w:cs="Arial"/>
          <w:color w:val="000000"/>
          <w:sz w:val="20"/>
          <w:szCs w:val="20"/>
          <w:lang w:eastAsia="es-CO"/>
        </w:rPr>
        <w:t>subusuario</w:t>
      </w:r>
      <w:proofErr w:type="spellEnd"/>
      <w:r w:rsidRPr="003074DC">
        <w:rPr>
          <w:rFonts w:ascii="Verdana" w:eastAsia="Times New Roman" w:hAnsi="Verdana" w:cs="Arial"/>
          <w:color w:val="000000"/>
          <w:sz w:val="20"/>
          <w:szCs w:val="20"/>
          <w:lang w:eastAsia="es-CO"/>
        </w:rPr>
        <w:t>.</w:t>
      </w:r>
    </w:p>
    <w:p w14:paraId="3CF117F9" w14:textId="56F85D92" w:rsidR="00B46730" w:rsidRPr="003074DC" w:rsidRDefault="00B46730" w:rsidP="003074DC">
      <w:pPr>
        <w:pStyle w:val="Prrafodelista"/>
        <w:numPr>
          <w:ilvl w:val="0"/>
          <w:numId w:val="2"/>
        </w:numPr>
        <w:spacing w:after="0" w:line="276" w:lineRule="auto"/>
        <w:ind w:left="714" w:hanging="357"/>
        <w:jc w:val="both"/>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La plataforma tiene un tiempo de espera para cada transacción según el proveedor, no interrumpir este proceso, puede generar inconsistencias, en caso de ser interrumpido.</w:t>
      </w:r>
    </w:p>
    <w:p w14:paraId="5B09B942" w14:textId="7F4A60D1" w:rsidR="003074DC" w:rsidRPr="003074DC" w:rsidRDefault="003074DC" w:rsidP="003074DC">
      <w:pPr>
        <w:numPr>
          <w:ilvl w:val="0"/>
          <w:numId w:val="2"/>
        </w:numPr>
        <w:shd w:val="clear" w:color="auto" w:fill="FFFFFF"/>
        <w:spacing w:after="0" w:line="276" w:lineRule="auto"/>
        <w:ind w:left="714" w:hanging="357"/>
        <w:jc w:val="both"/>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 xml:space="preserve">El usuario deberá </w:t>
      </w:r>
      <w:r w:rsidRPr="003074DC">
        <w:rPr>
          <w:rFonts w:ascii="Verdana" w:eastAsia="Times New Roman" w:hAnsi="Verdana" w:cs="Arial"/>
          <w:color w:val="000000"/>
          <w:sz w:val="20"/>
          <w:szCs w:val="20"/>
          <w:lang w:eastAsia="es-CO"/>
        </w:rPr>
        <w:t>ingresar siempre escribiendo en la barra la direcci</w:t>
      </w:r>
      <w:r w:rsidRPr="003074DC">
        <w:rPr>
          <w:rFonts w:ascii="Verdana" w:eastAsia="Times New Roman" w:hAnsi="Verdana" w:cs="Arial"/>
          <w:color w:val="000000"/>
          <w:sz w:val="20"/>
          <w:szCs w:val="20"/>
          <w:lang w:eastAsia="es-CO"/>
        </w:rPr>
        <w:t>ó</w:t>
      </w:r>
      <w:r w:rsidRPr="003074DC">
        <w:rPr>
          <w:rFonts w:ascii="Verdana" w:eastAsia="Times New Roman" w:hAnsi="Verdana" w:cs="Arial"/>
          <w:color w:val="000000"/>
          <w:sz w:val="20"/>
          <w:szCs w:val="20"/>
          <w:lang w:eastAsia="es-CO"/>
        </w:rPr>
        <w:t xml:space="preserve">n completa y no por medio de </w:t>
      </w:r>
      <w:r w:rsidRPr="003074DC">
        <w:rPr>
          <w:rFonts w:ascii="Verdana" w:eastAsia="Times New Roman" w:hAnsi="Verdana" w:cs="Arial"/>
          <w:color w:val="000000"/>
          <w:sz w:val="20"/>
          <w:szCs w:val="20"/>
          <w:lang w:eastAsia="es-CO"/>
        </w:rPr>
        <w:t>hipervínculos</w:t>
      </w:r>
      <w:r w:rsidRPr="003074DC">
        <w:rPr>
          <w:rFonts w:ascii="Verdana" w:eastAsia="Times New Roman" w:hAnsi="Verdana" w:cs="Arial"/>
          <w:color w:val="000000"/>
          <w:sz w:val="20"/>
          <w:szCs w:val="20"/>
          <w:lang w:eastAsia="es-CO"/>
        </w:rPr>
        <w:t> o desde buscadores</w:t>
      </w:r>
      <w:r w:rsidRPr="003074DC">
        <w:rPr>
          <w:rFonts w:ascii="Verdana" w:eastAsia="Times New Roman" w:hAnsi="Verdana" w:cs="Arial"/>
          <w:color w:val="000000"/>
          <w:sz w:val="20"/>
          <w:szCs w:val="20"/>
          <w:lang w:eastAsia="es-CO"/>
        </w:rPr>
        <w:t>.</w:t>
      </w:r>
    </w:p>
    <w:p w14:paraId="1F14FE22" w14:textId="6EEABEF2" w:rsidR="003074DC" w:rsidRPr="003074DC" w:rsidRDefault="003074DC" w:rsidP="003074DC">
      <w:pPr>
        <w:numPr>
          <w:ilvl w:val="0"/>
          <w:numId w:val="2"/>
        </w:numPr>
        <w:shd w:val="clear" w:color="auto" w:fill="FFFFFF"/>
        <w:spacing w:after="0" w:line="276" w:lineRule="auto"/>
        <w:ind w:left="714" w:hanging="357"/>
        <w:jc w:val="both"/>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t xml:space="preserve">Las comisiones que se llegasen a pagar resultado de malas </w:t>
      </w:r>
      <w:r w:rsidRPr="003074DC">
        <w:rPr>
          <w:rFonts w:ascii="Verdana" w:eastAsia="Times New Roman" w:hAnsi="Verdana" w:cs="Arial"/>
          <w:color w:val="000000"/>
          <w:sz w:val="20"/>
          <w:szCs w:val="20"/>
          <w:lang w:eastAsia="es-CO"/>
        </w:rPr>
        <w:t>prácticas</w:t>
      </w:r>
      <w:r w:rsidRPr="003074DC">
        <w:rPr>
          <w:rFonts w:ascii="Verdana" w:eastAsia="Times New Roman" w:hAnsi="Verdana" w:cs="Arial"/>
          <w:color w:val="000000"/>
          <w:sz w:val="20"/>
          <w:szCs w:val="20"/>
          <w:lang w:eastAsia="es-CO"/>
        </w:rPr>
        <w:t> ser</w:t>
      </w:r>
      <w:r w:rsidRPr="003074DC">
        <w:rPr>
          <w:rFonts w:ascii="Verdana" w:eastAsia="Times New Roman" w:hAnsi="Verdana" w:cs="Arial"/>
          <w:color w:val="000000"/>
          <w:sz w:val="20"/>
          <w:szCs w:val="20"/>
          <w:lang w:eastAsia="es-CO"/>
        </w:rPr>
        <w:t>á</w:t>
      </w:r>
      <w:r w:rsidRPr="003074DC">
        <w:rPr>
          <w:rFonts w:ascii="Verdana" w:eastAsia="Times New Roman" w:hAnsi="Verdana" w:cs="Arial"/>
          <w:color w:val="000000"/>
          <w:sz w:val="20"/>
          <w:szCs w:val="20"/>
          <w:lang w:eastAsia="es-CO"/>
        </w:rPr>
        <w:t>n reversadas del saldo</w:t>
      </w:r>
      <w:r w:rsidRPr="003074DC">
        <w:rPr>
          <w:rFonts w:ascii="Verdana" w:eastAsia="Times New Roman" w:hAnsi="Verdana" w:cs="Arial"/>
          <w:color w:val="000000"/>
          <w:sz w:val="20"/>
          <w:szCs w:val="20"/>
          <w:lang w:eastAsia="es-CO"/>
        </w:rPr>
        <w:t xml:space="preserve">, por determinación de COMERCIAL </w:t>
      </w:r>
      <w:proofErr w:type="spellStart"/>
      <w:r w:rsidRPr="003074DC">
        <w:rPr>
          <w:rFonts w:ascii="Verdana" w:eastAsia="Times New Roman" w:hAnsi="Verdana" w:cs="Arial"/>
          <w:color w:val="000000"/>
          <w:sz w:val="20"/>
          <w:szCs w:val="20"/>
          <w:lang w:eastAsia="es-CO"/>
        </w:rPr>
        <w:t>CARD</w:t>
      </w:r>
      <w:proofErr w:type="spellEnd"/>
      <w:r w:rsidRPr="003074DC">
        <w:rPr>
          <w:rFonts w:ascii="Verdana" w:eastAsia="Times New Roman" w:hAnsi="Verdana" w:cs="Arial"/>
          <w:color w:val="000000"/>
          <w:sz w:val="20"/>
          <w:szCs w:val="20"/>
          <w:lang w:eastAsia="es-CO"/>
        </w:rPr>
        <w:t xml:space="preserve"> S.A.S, y o la entidad autorizadora, una vez revisado cada caso, se emitirá la decisión frente a la determinación de cada caso</w:t>
      </w:r>
      <w:r w:rsidRPr="003074DC">
        <w:rPr>
          <w:rFonts w:ascii="Verdana" w:eastAsia="Times New Roman" w:hAnsi="Verdana" w:cs="Arial"/>
          <w:color w:val="000000"/>
          <w:sz w:val="20"/>
          <w:szCs w:val="20"/>
          <w:lang w:eastAsia="es-CO"/>
        </w:rPr>
        <w:t>.</w:t>
      </w:r>
    </w:p>
    <w:p w14:paraId="7F02F575" w14:textId="629ED94D" w:rsidR="003074DC" w:rsidRPr="003074DC" w:rsidRDefault="003074DC" w:rsidP="003074DC">
      <w:pPr>
        <w:numPr>
          <w:ilvl w:val="0"/>
          <w:numId w:val="2"/>
        </w:numPr>
        <w:shd w:val="clear" w:color="auto" w:fill="FFFFFF"/>
        <w:spacing w:after="0" w:line="276" w:lineRule="auto"/>
        <w:ind w:left="714" w:hanging="357"/>
        <w:jc w:val="both"/>
        <w:rPr>
          <w:rFonts w:ascii="Verdana" w:eastAsia="Times New Roman" w:hAnsi="Verdana" w:cs="Arial"/>
          <w:color w:val="000000"/>
          <w:sz w:val="20"/>
          <w:szCs w:val="20"/>
          <w:lang w:eastAsia="es-CO"/>
        </w:rPr>
      </w:pPr>
      <w:r w:rsidRPr="003074DC">
        <w:rPr>
          <w:rFonts w:ascii="Verdana" w:eastAsia="Times New Roman" w:hAnsi="Verdana" w:cs="Arial"/>
          <w:color w:val="000000"/>
          <w:sz w:val="20"/>
          <w:szCs w:val="20"/>
          <w:lang w:eastAsia="es-CO"/>
        </w:rPr>
        <w:lastRenderedPageBreak/>
        <w:t>Se solicita veracidad  e integridad de la información suministrada por los usuarios y clientes con acceso a los servicios y a  la plataforma.</w:t>
      </w:r>
    </w:p>
    <w:p w14:paraId="2F8F904D" w14:textId="77777777" w:rsidR="003074DC" w:rsidRPr="003074DC" w:rsidRDefault="003074DC" w:rsidP="003074DC">
      <w:pPr>
        <w:numPr>
          <w:ilvl w:val="0"/>
          <w:numId w:val="2"/>
        </w:numPr>
        <w:shd w:val="clear" w:color="auto" w:fill="FFFFFF"/>
        <w:spacing w:after="0" w:line="276" w:lineRule="auto"/>
        <w:ind w:left="714" w:hanging="357"/>
        <w:jc w:val="both"/>
        <w:rPr>
          <w:rFonts w:ascii="Verdana" w:eastAsia="Times New Roman" w:hAnsi="Verdana" w:cs="Helvetica"/>
          <w:color w:val="000000"/>
          <w:sz w:val="20"/>
          <w:szCs w:val="20"/>
          <w:lang w:eastAsia="es-CO"/>
        </w:rPr>
      </w:pPr>
      <w:r w:rsidRPr="003074DC">
        <w:rPr>
          <w:rFonts w:ascii="Verdana" w:eastAsia="Times New Roman" w:hAnsi="Verdana" w:cs="Arial"/>
          <w:color w:val="000000"/>
          <w:sz w:val="20"/>
          <w:szCs w:val="20"/>
          <w:lang w:eastAsia="es-CO"/>
        </w:rPr>
        <w:t>Que para ciertos productos se puede solicitar documentación adicional de respaldo y validación</w:t>
      </w:r>
      <w:r w:rsidRPr="003074DC">
        <w:rPr>
          <w:rFonts w:ascii="Verdana" w:eastAsia="Times New Roman" w:hAnsi="Verdana" w:cs="Helvetica"/>
          <w:color w:val="000000"/>
          <w:sz w:val="20"/>
          <w:szCs w:val="20"/>
          <w:lang w:eastAsia="es-CO"/>
        </w:rPr>
        <w:t> </w:t>
      </w:r>
    </w:p>
    <w:p w14:paraId="7C2C5D6F" w14:textId="0FC4D6AC" w:rsidR="003074DC" w:rsidRPr="003074DC" w:rsidRDefault="003074DC" w:rsidP="003074DC">
      <w:pPr>
        <w:numPr>
          <w:ilvl w:val="0"/>
          <w:numId w:val="2"/>
        </w:num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Para las t</w:t>
      </w:r>
      <w:r w:rsidRPr="003074DC">
        <w:rPr>
          <w:rFonts w:ascii="Verdana" w:eastAsia="Times New Roman" w:hAnsi="Verdana" w:cs="Helvetica"/>
          <w:color w:val="000000"/>
          <w:sz w:val="20"/>
          <w:szCs w:val="20"/>
          <w:lang w:eastAsia="es-CO"/>
        </w:rPr>
        <w:t xml:space="preserve">ransacciones por medio </w:t>
      </w:r>
      <w:r w:rsidRPr="003074DC">
        <w:rPr>
          <w:rFonts w:ascii="Verdana" w:eastAsia="Times New Roman" w:hAnsi="Verdana" w:cs="Helvetica"/>
          <w:color w:val="000000"/>
          <w:sz w:val="20"/>
          <w:szCs w:val="20"/>
          <w:lang w:eastAsia="es-CO"/>
        </w:rPr>
        <w:t>“</w:t>
      </w:r>
      <w:proofErr w:type="spellStart"/>
      <w:r w:rsidRPr="003074DC">
        <w:rPr>
          <w:rFonts w:ascii="Verdana" w:eastAsia="Times New Roman" w:hAnsi="Verdana" w:cs="Helvetica"/>
          <w:color w:val="000000"/>
          <w:sz w:val="20"/>
          <w:szCs w:val="20"/>
          <w:lang w:eastAsia="es-CO"/>
        </w:rPr>
        <w:t>USSD</w:t>
      </w:r>
      <w:proofErr w:type="spellEnd"/>
      <w:r w:rsidRPr="003074DC">
        <w:rPr>
          <w:rFonts w:ascii="Verdana" w:eastAsia="Times New Roman" w:hAnsi="Verdana" w:cs="Helvetica"/>
          <w:color w:val="000000"/>
          <w:sz w:val="20"/>
          <w:szCs w:val="20"/>
          <w:lang w:eastAsia="es-CO"/>
        </w:rPr>
        <w:t xml:space="preserve">”, </w:t>
      </w:r>
      <w:r w:rsidRPr="003074DC">
        <w:rPr>
          <w:rFonts w:ascii="Verdana" w:eastAsia="Times New Roman" w:hAnsi="Verdana" w:cs="Helvetica"/>
          <w:color w:val="000000"/>
          <w:sz w:val="20"/>
          <w:szCs w:val="20"/>
          <w:lang w:eastAsia="es-CO"/>
        </w:rPr>
        <w:t>dependen directamente de</w:t>
      </w:r>
      <w:r w:rsidRPr="003074DC">
        <w:rPr>
          <w:rFonts w:ascii="Verdana" w:eastAsia="Times New Roman" w:hAnsi="Verdana" w:cs="Helvetica"/>
          <w:color w:val="000000"/>
          <w:sz w:val="20"/>
          <w:szCs w:val="20"/>
          <w:lang w:eastAsia="es-CO"/>
        </w:rPr>
        <w:t xml:space="preserve">l ente autorizador </w:t>
      </w:r>
      <w:r w:rsidRPr="003074DC">
        <w:rPr>
          <w:rFonts w:ascii="Verdana" w:eastAsia="Times New Roman" w:hAnsi="Verdana" w:cs="Helvetica"/>
          <w:color w:val="000000"/>
          <w:sz w:val="20"/>
          <w:szCs w:val="20"/>
          <w:lang w:eastAsia="es-CO"/>
        </w:rPr>
        <w:t>y sus proveedores, por lo tanto, no se garantiza su normal y correcto funcionamiento, cualquier transacción por este medio es bajo responsabilidad del usuario.</w:t>
      </w:r>
    </w:p>
    <w:p w14:paraId="347A9C01" w14:textId="77777777" w:rsidR="003074DC" w:rsidRPr="003074DC" w:rsidRDefault="003074DC" w:rsidP="003074DC">
      <w:pPr>
        <w:numPr>
          <w:ilvl w:val="0"/>
          <w:numId w:val="2"/>
        </w:num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 xml:space="preserve">Se recomienda la no </w:t>
      </w:r>
      <w:r w:rsidRPr="003074DC">
        <w:rPr>
          <w:rFonts w:ascii="Verdana" w:eastAsia="Times New Roman" w:hAnsi="Verdana" w:cs="Helvetica"/>
          <w:color w:val="000000"/>
          <w:sz w:val="20"/>
          <w:szCs w:val="20"/>
          <w:lang w:eastAsia="es-CO"/>
        </w:rPr>
        <w:t>Instalación de software de control remoto o de captura de datos o cualquier software que permite controlar equipos de forma remota</w:t>
      </w:r>
      <w:r w:rsidRPr="003074DC">
        <w:rPr>
          <w:rFonts w:ascii="Verdana" w:eastAsia="Times New Roman" w:hAnsi="Verdana" w:cs="Helvetica"/>
          <w:color w:val="000000"/>
          <w:sz w:val="20"/>
          <w:szCs w:val="20"/>
          <w:lang w:eastAsia="es-CO"/>
        </w:rPr>
        <w:t>.</w:t>
      </w:r>
    </w:p>
    <w:p w14:paraId="4D09702C" w14:textId="0A0A096F" w:rsidR="003074DC" w:rsidRPr="003074DC" w:rsidRDefault="003074DC" w:rsidP="003074DC">
      <w:pPr>
        <w:numPr>
          <w:ilvl w:val="0"/>
          <w:numId w:val="2"/>
        </w:num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 xml:space="preserve">Cada usuario es responsable por el uso y manejo que le dé a los servicios autorizados, por lo que COMERCIAL </w:t>
      </w:r>
      <w:proofErr w:type="spellStart"/>
      <w:r w:rsidRPr="003074DC">
        <w:rPr>
          <w:rFonts w:ascii="Verdana" w:eastAsia="Times New Roman" w:hAnsi="Verdana" w:cs="Helvetica"/>
          <w:color w:val="000000"/>
          <w:sz w:val="20"/>
          <w:szCs w:val="20"/>
          <w:lang w:eastAsia="es-CO"/>
        </w:rPr>
        <w:t>CARD</w:t>
      </w:r>
      <w:proofErr w:type="spellEnd"/>
      <w:r w:rsidRPr="003074DC">
        <w:rPr>
          <w:rFonts w:ascii="Verdana" w:eastAsia="Times New Roman" w:hAnsi="Verdana" w:cs="Helvetica"/>
          <w:color w:val="000000"/>
          <w:sz w:val="20"/>
          <w:szCs w:val="20"/>
          <w:lang w:eastAsia="es-CO"/>
        </w:rPr>
        <w:t xml:space="preserve"> S.A.S, no se </w:t>
      </w:r>
      <w:r w:rsidRPr="003074DC">
        <w:rPr>
          <w:rFonts w:ascii="Verdana" w:eastAsia="Times New Roman" w:hAnsi="Verdana" w:cs="Helvetica"/>
          <w:color w:val="000000"/>
          <w:sz w:val="20"/>
          <w:szCs w:val="20"/>
          <w:lang w:eastAsia="es-CO"/>
        </w:rPr>
        <w:t>hace responsable</w:t>
      </w:r>
      <w:r w:rsidRPr="003074DC">
        <w:rPr>
          <w:rFonts w:ascii="Verdana" w:eastAsia="Times New Roman" w:hAnsi="Verdana" w:cs="Helvetica"/>
          <w:color w:val="000000"/>
          <w:sz w:val="20"/>
          <w:szCs w:val="20"/>
          <w:lang w:eastAsia="es-CO"/>
        </w:rPr>
        <w:t xml:space="preserve"> por las faltas de </w:t>
      </w:r>
      <w:r w:rsidRPr="003074DC">
        <w:rPr>
          <w:rFonts w:ascii="Verdana" w:eastAsia="Times New Roman" w:hAnsi="Verdana" w:cs="Helvetica"/>
          <w:color w:val="000000"/>
          <w:sz w:val="20"/>
          <w:szCs w:val="20"/>
          <w:lang w:eastAsia="es-CO"/>
        </w:rPr>
        <w:t xml:space="preserve">cuidado de los </w:t>
      </w:r>
      <w:r w:rsidRPr="003074DC">
        <w:rPr>
          <w:rFonts w:ascii="Verdana" w:eastAsia="Times New Roman" w:hAnsi="Verdana" w:cs="Helvetica"/>
          <w:color w:val="000000"/>
          <w:sz w:val="20"/>
          <w:szCs w:val="20"/>
          <w:lang w:eastAsia="es-CO"/>
        </w:rPr>
        <w:t xml:space="preserve">usuarios y/o </w:t>
      </w:r>
      <w:r w:rsidRPr="003074DC">
        <w:rPr>
          <w:rFonts w:ascii="Verdana" w:eastAsia="Times New Roman" w:hAnsi="Verdana" w:cs="Helvetica"/>
          <w:color w:val="000000"/>
          <w:sz w:val="20"/>
          <w:szCs w:val="20"/>
          <w:lang w:eastAsia="es-CO"/>
        </w:rPr>
        <w:t>clientes.</w:t>
      </w:r>
    </w:p>
    <w:p w14:paraId="7E2123C5" w14:textId="5BA76BB4" w:rsidR="003074DC" w:rsidRPr="003074DC" w:rsidRDefault="003074DC" w:rsidP="003074DC">
      <w:pPr>
        <w:numPr>
          <w:ilvl w:val="0"/>
          <w:numId w:val="2"/>
        </w:num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 xml:space="preserve">Se recomienda </w:t>
      </w:r>
      <w:r w:rsidRPr="003074DC">
        <w:rPr>
          <w:rFonts w:ascii="Verdana" w:eastAsia="Times New Roman" w:hAnsi="Verdana" w:cs="Helvetica"/>
          <w:color w:val="000000"/>
          <w:sz w:val="20"/>
          <w:szCs w:val="20"/>
          <w:lang w:eastAsia="es-CO"/>
        </w:rPr>
        <w:t xml:space="preserve">la utilización de </w:t>
      </w:r>
      <w:r w:rsidRPr="003074DC">
        <w:rPr>
          <w:rFonts w:ascii="Verdana" w:eastAsia="Times New Roman" w:hAnsi="Verdana" w:cs="Helvetica"/>
          <w:color w:val="000000"/>
          <w:sz w:val="20"/>
          <w:szCs w:val="20"/>
          <w:lang w:eastAsia="es-CO"/>
        </w:rPr>
        <w:t>antiv</w:t>
      </w:r>
      <w:r w:rsidRPr="003074DC">
        <w:rPr>
          <w:rFonts w:ascii="Verdana" w:eastAsia="Times New Roman" w:hAnsi="Verdana" w:cs="Helvetica"/>
          <w:color w:val="000000"/>
          <w:sz w:val="20"/>
          <w:szCs w:val="20"/>
          <w:lang w:eastAsia="es-CO"/>
        </w:rPr>
        <w:t xml:space="preserve">irus </w:t>
      </w:r>
      <w:r w:rsidRPr="003074DC">
        <w:rPr>
          <w:rFonts w:ascii="Verdana" w:eastAsia="Times New Roman" w:hAnsi="Verdana" w:cs="Helvetica"/>
          <w:color w:val="000000"/>
          <w:sz w:val="20"/>
          <w:szCs w:val="20"/>
          <w:lang w:eastAsia="es-CO"/>
        </w:rPr>
        <w:t>legalmente adquirido</w:t>
      </w:r>
      <w:r w:rsidRPr="003074DC">
        <w:rPr>
          <w:rFonts w:ascii="Verdana" w:eastAsia="Times New Roman" w:hAnsi="Verdana" w:cs="Helvetica"/>
          <w:color w:val="000000"/>
          <w:sz w:val="20"/>
          <w:szCs w:val="20"/>
          <w:lang w:eastAsia="es-CO"/>
        </w:rPr>
        <w:t xml:space="preserve"> para el uso en los equipos que tengan acceso a la plataforma.</w:t>
      </w:r>
    </w:p>
    <w:p w14:paraId="586629F6" w14:textId="77777777" w:rsidR="003074DC" w:rsidRPr="003074DC" w:rsidRDefault="003074DC" w:rsidP="003074DC">
      <w:pPr>
        <w:numPr>
          <w:ilvl w:val="0"/>
          <w:numId w:val="2"/>
        </w:numPr>
        <w:shd w:val="clear" w:color="auto" w:fill="FFFFFF"/>
        <w:spacing w:after="0" w:line="276" w:lineRule="auto"/>
        <w:jc w:val="both"/>
        <w:rPr>
          <w:rFonts w:ascii="Verdana" w:eastAsia="Times New Roman" w:hAnsi="Verdana" w:cs="Helvetica"/>
          <w:color w:val="000000"/>
          <w:sz w:val="20"/>
          <w:szCs w:val="20"/>
          <w:lang w:eastAsia="es-CO"/>
        </w:rPr>
      </w:pPr>
      <w:r w:rsidRPr="003074DC">
        <w:rPr>
          <w:rFonts w:ascii="Verdana" w:eastAsia="Times New Roman" w:hAnsi="Verdana" w:cs="Helvetica"/>
          <w:color w:val="000000"/>
          <w:sz w:val="20"/>
          <w:szCs w:val="20"/>
          <w:lang w:eastAsia="es-CO"/>
        </w:rPr>
        <w:t>La plataforma tiene controles automáticos para los diferentes perfiles, puede que en cualquier momento el usuario o algunos de los productos habilitados se desactiven automáticamente.</w:t>
      </w:r>
    </w:p>
    <w:p w14:paraId="08318C31" w14:textId="77777777" w:rsidR="00B46730" w:rsidRPr="003074DC" w:rsidRDefault="00B46730" w:rsidP="003074DC">
      <w:pPr>
        <w:spacing w:after="0" w:line="276" w:lineRule="auto"/>
        <w:rPr>
          <w:rFonts w:ascii="Verdana" w:eastAsia="Times New Roman" w:hAnsi="Verdana" w:cs="Arial"/>
          <w:color w:val="000000"/>
          <w:sz w:val="20"/>
          <w:szCs w:val="20"/>
          <w:lang w:eastAsia="es-CO"/>
        </w:rPr>
      </w:pPr>
    </w:p>
    <w:sectPr w:rsidR="00B46730" w:rsidRPr="003074DC">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3D90" w16cex:dateUtc="2020-05-12T20:21:00Z"/>
  <w16cex:commentExtensible w16cex:durableId="22653E2B" w16cex:dateUtc="2020-05-12T20: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5194C"/>
    <w:multiLevelType w:val="multilevel"/>
    <w:tmpl w:val="446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04F89"/>
    <w:multiLevelType w:val="hybridMultilevel"/>
    <w:tmpl w:val="B9F6B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1D5D98"/>
    <w:multiLevelType w:val="multilevel"/>
    <w:tmpl w:val="BD1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7695C"/>
    <w:multiLevelType w:val="hybridMultilevel"/>
    <w:tmpl w:val="86304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6A"/>
    <w:rsid w:val="00106569"/>
    <w:rsid w:val="003074DC"/>
    <w:rsid w:val="0091176A"/>
    <w:rsid w:val="00B46730"/>
    <w:rsid w:val="00E71874"/>
    <w:rsid w:val="00FA7B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B6BC"/>
  <w15:chartTrackingRefBased/>
  <w15:docId w15:val="{53BB1AD2-E242-4C14-B90F-6A39B7E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17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1176A"/>
    <w:rPr>
      <w:b/>
      <w:bCs/>
    </w:rPr>
  </w:style>
  <w:style w:type="character" w:styleId="Refdecomentario">
    <w:name w:val="annotation reference"/>
    <w:basedOn w:val="Fuentedeprrafopredeter"/>
    <w:uiPriority w:val="99"/>
    <w:semiHidden/>
    <w:unhideWhenUsed/>
    <w:rsid w:val="0091176A"/>
    <w:rPr>
      <w:sz w:val="16"/>
      <w:szCs w:val="16"/>
    </w:rPr>
  </w:style>
  <w:style w:type="paragraph" w:styleId="Textocomentario">
    <w:name w:val="annotation text"/>
    <w:basedOn w:val="Normal"/>
    <w:link w:val="TextocomentarioCar"/>
    <w:uiPriority w:val="99"/>
    <w:semiHidden/>
    <w:unhideWhenUsed/>
    <w:rsid w:val="009117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176A"/>
    <w:rPr>
      <w:sz w:val="20"/>
      <w:szCs w:val="20"/>
    </w:rPr>
  </w:style>
  <w:style w:type="paragraph" w:styleId="Asuntodelcomentario">
    <w:name w:val="annotation subject"/>
    <w:basedOn w:val="Textocomentario"/>
    <w:next w:val="Textocomentario"/>
    <w:link w:val="AsuntodelcomentarioCar"/>
    <w:uiPriority w:val="99"/>
    <w:semiHidden/>
    <w:unhideWhenUsed/>
    <w:rsid w:val="0091176A"/>
    <w:rPr>
      <w:b/>
      <w:bCs/>
    </w:rPr>
  </w:style>
  <w:style w:type="character" w:customStyle="1" w:styleId="AsuntodelcomentarioCar">
    <w:name w:val="Asunto del comentario Car"/>
    <w:basedOn w:val="TextocomentarioCar"/>
    <w:link w:val="Asuntodelcomentario"/>
    <w:uiPriority w:val="99"/>
    <w:semiHidden/>
    <w:rsid w:val="0091176A"/>
    <w:rPr>
      <w:b/>
      <w:bCs/>
      <w:sz w:val="20"/>
      <w:szCs w:val="20"/>
    </w:rPr>
  </w:style>
  <w:style w:type="paragraph" w:styleId="Textodeglobo">
    <w:name w:val="Balloon Text"/>
    <w:basedOn w:val="Normal"/>
    <w:link w:val="TextodegloboCar"/>
    <w:uiPriority w:val="99"/>
    <w:semiHidden/>
    <w:unhideWhenUsed/>
    <w:rsid w:val="009117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76A"/>
    <w:rPr>
      <w:rFonts w:ascii="Segoe UI" w:hAnsi="Segoe UI" w:cs="Segoe UI"/>
      <w:sz w:val="18"/>
      <w:szCs w:val="18"/>
    </w:rPr>
  </w:style>
  <w:style w:type="paragraph" w:styleId="Prrafodelista">
    <w:name w:val="List Paragraph"/>
    <w:basedOn w:val="Normal"/>
    <w:uiPriority w:val="34"/>
    <w:qFormat/>
    <w:rsid w:val="00B46730"/>
    <w:pPr>
      <w:ind w:left="720"/>
      <w:contextualSpacing/>
    </w:pPr>
  </w:style>
  <w:style w:type="character" w:styleId="Hipervnculo">
    <w:name w:val="Hyperlink"/>
    <w:basedOn w:val="Fuentedeprrafopredeter"/>
    <w:uiPriority w:val="99"/>
    <w:unhideWhenUsed/>
    <w:rsid w:val="003074DC"/>
    <w:rPr>
      <w:color w:val="0563C1" w:themeColor="hyperlink"/>
      <w:u w:val="single"/>
    </w:rPr>
  </w:style>
  <w:style w:type="character" w:styleId="Mencinsinresolver">
    <w:name w:val="Unresolved Mention"/>
    <w:basedOn w:val="Fuentedeprrafopredeter"/>
    <w:uiPriority w:val="99"/>
    <w:semiHidden/>
    <w:unhideWhenUsed/>
    <w:rsid w:val="0030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6409">
      <w:bodyDiv w:val="1"/>
      <w:marLeft w:val="0"/>
      <w:marRight w:val="0"/>
      <w:marTop w:val="0"/>
      <w:marBottom w:val="0"/>
      <w:divBdr>
        <w:top w:val="none" w:sz="0" w:space="0" w:color="auto"/>
        <w:left w:val="none" w:sz="0" w:space="0" w:color="auto"/>
        <w:bottom w:val="none" w:sz="0" w:space="0" w:color="auto"/>
        <w:right w:val="none" w:sz="0" w:space="0" w:color="auto"/>
      </w:divBdr>
    </w:div>
    <w:div w:id="661661476">
      <w:bodyDiv w:val="1"/>
      <w:marLeft w:val="0"/>
      <w:marRight w:val="0"/>
      <w:marTop w:val="0"/>
      <w:marBottom w:val="0"/>
      <w:divBdr>
        <w:top w:val="none" w:sz="0" w:space="0" w:color="auto"/>
        <w:left w:val="none" w:sz="0" w:space="0" w:color="auto"/>
        <w:bottom w:val="none" w:sz="0" w:space="0" w:color="auto"/>
        <w:right w:val="none" w:sz="0" w:space="0" w:color="auto"/>
      </w:divBdr>
    </w:div>
    <w:div w:id="987979217">
      <w:bodyDiv w:val="1"/>
      <w:marLeft w:val="0"/>
      <w:marRight w:val="0"/>
      <w:marTop w:val="0"/>
      <w:marBottom w:val="0"/>
      <w:divBdr>
        <w:top w:val="none" w:sz="0" w:space="0" w:color="auto"/>
        <w:left w:val="none" w:sz="0" w:space="0" w:color="auto"/>
        <w:bottom w:val="none" w:sz="0" w:space="0" w:color="auto"/>
        <w:right w:val="none" w:sz="0" w:space="0" w:color="auto"/>
      </w:divBdr>
    </w:div>
    <w:div w:id="13418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ercialcard.com.co" TargetMode="External"/><Relationship Id="rId3" Type="http://schemas.openxmlformats.org/officeDocument/2006/relationships/settings" Target="settings.xml"/><Relationship Id="rId7" Type="http://schemas.openxmlformats.org/officeDocument/2006/relationships/hyperlink" Target="http://www.ptm.com.co"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ercialcard.com.co" TargetMode="External"/><Relationship Id="rId11" Type="http://schemas.openxmlformats.org/officeDocument/2006/relationships/theme" Target="theme/theme1.xml"/><Relationship Id="rId5" Type="http://schemas.openxmlformats.org/officeDocument/2006/relationships/hyperlink" Target="http://www.comercialcard.com.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mercialcard.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2416</Words>
  <Characters>13291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Diez</dc:creator>
  <cp:keywords/>
  <dc:description/>
  <cp:lastModifiedBy>Rafael Muñoz</cp:lastModifiedBy>
  <cp:revision>2</cp:revision>
  <dcterms:created xsi:type="dcterms:W3CDTF">2020-08-14T20:07:00Z</dcterms:created>
  <dcterms:modified xsi:type="dcterms:W3CDTF">2020-08-14T20:07:00Z</dcterms:modified>
</cp:coreProperties>
</file>